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C876" w14:textId="71BD7DB9" w:rsidR="00785458" w:rsidRPr="00F74B8C" w:rsidRDefault="00785458">
      <w:pPr>
        <w:rPr>
          <w:rFonts w:ascii="Times New Roman" w:hAnsi="Times New Roman" w:cs="Times New Roman"/>
          <w:sz w:val="24"/>
          <w:szCs w:val="24"/>
        </w:rPr>
      </w:pPr>
      <w:r w:rsidRPr="00F74B8C">
        <w:rPr>
          <w:rFonts w:ascii="Times New Roman" w:hAnsi="Times New Roman" w:cs="Times New Roman"/>
          <w:sz w:val="24"/>
          <w:szCs w:val="24"/>
        </w:rPr>
        <w:t>This is another in a series of reflections by</w:t>
      </w:r>
      <w:r w:rsidR="00850BEE">
        <w:rPr>
          <w:rFonts w:ascii="Times New Roman" w:hAnsi="Times New Roman" w:cs="Times New Roman"/>
          <w:sz w:val="24"/>
          <w:szCs w:val="24"/>
        </w:rPr>
        <w:t xml:space="preserve"> </w:t>
      </w:r>
      <w:r w:rsidRPr="00F74B8C">
        <w:rPr>
          <w:rFonts w:ascii="Times New Roman" w:hAnsi="Times New Roman" w:cs="Times New Roman"/>
          <w:sz w:val="24"/>
          <w:szCs w:val="24"/>
        </w:rPr>
        <w:t>IHELP</w:t>
      </w:r>
      <w:r w:rsidR="00AA1C82">
        <w:rPr>
          <w:rFonts w:ascii="Times New Roman" w:hAnsi="Times New Roman" w:cs="Times New Roman"/>
          <w:sz w:val="24"/>
          <w:szCs w:val="24"/>
        </w:rPr>
        <w:t>’s</w:t>
      </w:r>
      <w:r w:rsidRPr="00F74B8C">
        <w:rPr>
          <w:rFonts w:ascii="Times New Roman" w:hAnsi="Times New Roman" w:cs="Times New Roman"/>
          <w:sz w:val="24"/>
          <w:szCs w:val="24"/>
        </w:rPr>
        <w:t xml:space="preserve"> executive director.</w:t>
      </w:r>
    </w:p>
    <w:p w14:paraId="15153A3A" w14:textId="77777777" w:rsidR="00785458" w:rsidRPr="00F74B8C" w:rsidRDefault="00785458">
      <w:pPr>
        <w:rPr>
          <w:rFonts w:ascii="Times New Roman" w:hAnsi="Times New Roman" w:cs="Times New Roman"/>
          <w:sz w:val="24"/>
          <w:szCs w:val="24"/>
        </w:rPr>
      </w:pPr>
    </w:p>
    <w:p w14:paraId="6A677100" w14:textId="7668D630" w:rsidR="00785458" w:rsidRPr="00AA1C82" w:rsidRDefault="00F10599">
      <w:pPr>
        <w:rPr>
          <w:rFonts w:ascii="Times New Roman" w:hAnsi="Times New Roman" w:cs="Times New Roman"/>
          <w:b/>
          <w:sz w:val="24"/>
          <w:szCs w:val="24"/>
        </w:rPr>
      </w:pPr>
      <w:r w:rsidRPr="00AA1C82">
        <w:rPr>
          <w:rFonts w:ascii="Times New Roman" w:hAnsi="Times New Roman" w:cs="Times New Roman"/>
          <w:b/>
          <w:sz w:val="24"/>
          <w:szCs w:val="24"/>
        </w:rPr>
        <w:t xml:space="preserve">Thoughts about </w:t>
      </w:r>
      <w:r w:rsidR="00785458" w:rsidRPr="00AA1C82">
        <w:rPr>
          <w:rFonts w:ascii="Times New Roman" w:hAnsi="Times New Roman" w:cs="Times New Roman"/>
          <w:b/>
          <w:sz w:val="24"/>
          <w:szCs w:val="24"/>
        </w:rPr>
        <w:t>Performance Funding</w:t>
      </w:r>
      <w:r w:rsidR="00EF42EA" w:rsidRPr="00AA1C82">
        <w:rPr>
          <w:rFonts w:ascii="Times New Roman" w:hAnsi="Times New Roman" w:cs="Times New Roman"/>
          <w:b/>
          <w:sz w:val="24"/>
          <w:szCs w:val="24"/>
        </w:rPr>
        <w:t xml:space="preserve"> in Postsecondary Education</w:t>
      </w:r>
      <w:r w:rsidR="00785458" w:rsidRPr="00AA1C82">
        <w:rPr>
          <w:rFonts w:ascii="Times New Roman" w:hAnsi="Times New Roman" w:cs="Times New Roman"/>
          <w:b/>
          <w:sz w:val="24"/>
          <w:szCs w:val="24"/>
        </w:rPr>
        <w:t xml:space="preserve"> </w:t>
      </w:r>
    </w:p>
    <w:p w14:paraId="56BDC269" w14:textId="77777777" w:rsidR="001C27F9" w:rsidRDefault="001C27F9">
      <w:pPr>
        <w:rPr>
          <w:rFonts w:ascii="Times New Roman" w:hAnsi="Times New Roman" w:cs="Times New Roman"/>
          <w:sz w:val="24"/>
          <w:szCs w:val="24"/>
        </w:rPr>
      </w:pPr>
    </w:p>
    <w:p w14:paraId="3246DD58" w14:textId="7A62D5B0" w:rsidR="00927C5E" w:rsidRDefault="00927C5E" w:rsidP="001C27F9">
      <w:pPr>
        <w:rPr>
          <w:rFonts w:ascii="Times New Roman" w:hAnsi="Times New Roman" w:cs="Times New Roman"/>
          <w:sz w:val="24"/>
          <w:szCs w:val="24"/>
        </w:rPr>
      </w:pPr>
      <w:r>
        <w:rPr>
          <w:rFonts w:ascii="Times New Roman" w:hAnsi="Times New Roman" w:cs="Times New Roman"/>
          <w:sz w:val="24"/>
          <w:szCs w:val="24"/>
        </w:rPr>
        <w:t xml:space="preserve">Don’t stop reading just yet!  Give me a chance to add something that may </w:t>
      </w:r>
      <w:r w:rsidR="00247C81">
        <w:rPr>
          <w:rFonts w:ascii="Times New Roman" w:hAnsi="Times New Roman" w:cs="Times New Roman"/>
          <w:sz w:val="24"/>
          <w:szCs w:val="24"/>
        </w:rPr>
        <w:t xml:space="preserve">be </w:t>
      </w:r>
      <w:r>
        <w:rPr>
          <w:rFonts w:ascii="Times New Roman" w:hAnsi="Times New Roman" w:cs="Times New Roman"/>
          <w:sz w:val="24"/>
          <w:szCs w:val="24"/>
        </w:rPr>
        <w:t xml:space="preserve">a bit different from what you’ve read or thought about this topic lately. I have thought long and hard about performance funding for years and my views are evolving, which may explain </w:t>
      </w:r>
      <w:r w:rsidR="00D65991">
        <w:rPr>
          <w:rFonts w:ascii="Times New Roman" w:hAnsi="Times New Roman" w:cs="Times New Roman"/>
          <w:sz w:val="24"/>
          <w:szCs w:val="24"/>
        </w:rPr>
        <w:t xml:space="preserve">why I sometimes have trouble </w:t>
      </w:r>
      <w:r>
        <w:rPr>
          <w:rFonts w:ascii="Times New Roman" w:hAnsi="Times New Roman" w:cs="Times New Roman"/>
          <w:sz w:val="24"/>
          <w:szCs w:val="24"/>
        </w:rPr>
        <w:t xml:space="preserve">communicating them. Here I hope to make just </w:t>
      </w:r>
      <w:r w:rsidR="00E61FAC">
        <w:rPr>
          <w:rFonts w:ascii="Times New Roman" w:hAnsi="Times New Roman" w:cs="Times New Roman"/>
          <w:sz w:val="24"/>
          <w:szCs w:val="24"/>
        </w:rPr>
        <w:t>three</w:t>
      </w:r>
      <w:r>
        <w:rPr>
          <w:rFonts w:ascii="Times New Roman" w:hAnsi="Times New Roman" w:cs="Times New Roman"/>
          <w:sz w:val="24"/>
          <w:szCs w:val="24"/>
        </w:rPr>
        <w:t xml:space="preserve"> points about a topic tha</w:t>
      </w:r>
      <w:r w:rsidR="00247C81">
        <w:rPr>
          <w:rFonts w:ascii="Times New Roman" w:hAnsi="Times New Roman" w:cs="Times New Roman"/>
          <w:sz w:val="24"/>
          <w:szCs w:val="24"/>
        </w:rPr>
        <w:t>t I could write a lot more on</w:t>
      </w:r>
      <w:r>
        <w:rPr>
          <w:rFonts w:ascii="Times New Roman" w:hAnsi="Times New Roman" w:cs="Times New Roman"/>
          <w:sz w:val="24"/>
          <w:szCs w:val="24"/>
        </w:rPr>
        <w:t xml:space="preserve">. </w:t>
      </w:r>
    </w:p>
    <w:p w14:paraId="5B1D52F1" w14:textId="77777777" w:rsidR="00927C5E" w:rsidRDefault="00927C5E" w:rsidP="001C27F9">
      <w:pPr>
        <w:rPr>
          <w:rFonts w:ascii="Times New Roman" w:hAnsi="Times New Roman" w:cs="Times New Roman"/>
          <w:sz w:val="24"/>
          <w:szCs w:val="24"/>
        </w:rPr>
      </w:pPr>
    </w:p>
    <w:p w14:paraId="77613DD7" w14:textId="688E6A26" w:rsidR="00E61FAC" w:rsidRDefault="00E61FAC" w:rsidP="001C27F9">
      <w:pPr>
        <w:rPr>
          <w:rFonts w:ascii="Times New Roman" w:hAnsi="Times New Roman" w:cs="Times New Roman"/>
          <w:sz w:val="24"/>
          <w:szCs w:val="24"/>
        </w:rPr>
      </w:pPr>
      <w:r>
        <w:rPr>
          <w:rFonts w:ascii="Times New Roman" w:hAnsi="Times New Roman" w:cs="Times New Roman"/>
          <w:b/>
          <w:i/>
          <w:sz w:val="24"/>
          <w:szCs w:val="24"/>
        </w:rPr>
        <w:t>Need for a better name</w:t>
      </w:r>
    </w:p>
    <w:p w14:paraId="4C8048FD" w14:textId="4CB626EA" w:rsidR="00E61FAC" w:rsidRPr="00F74B8C" w:rsidRDefault="00E61FAC" w:rsidP="00E61FAC">
      <w:pPr>
        <w:rPr>
          <w:rFonts w:ascii="Times New Roman" w:hAnsi="Times New Roman" w:cs="Times New Roman"/>
          <w:sz w:val="24"/>
          <w:szCs w:val="24"/>
        </w:rPr>
      </w:pPr>
      <w:r w:rsidRPr="00F74B8C">
        <w:rPr>
          <w:rFonts w:ascii="Times New Roman" w:hAnsi="Times New Roman" w:cs="Times New Roman"/>
          <w:sz w:val="24"/>
          <w:szCs w:val="24"/>
        </w:rPr>
        <w:t xml:space="preserve">I dislike the term “performance funding” because it </w:t>
      </w:r>
      <w:r>
        <w:rPr>
          <w:rFonts w:ascii="Times New Roman" w:hAnsi="Times New Roman" w:cs="Times New Roman"/>
          <w:sz w:val="24"/>
          <w:szCs w:val="24"/>
        </w:rPr>
        <w:t xml:space="preserve">may imply </w:t>
      </w:r>
      <w:r w:rsidRPr="00F74B8C">
        <w:rPr>
          <w:rFonts w:ascii="Times New Roman" w:hAnsi="Times New Roman" w:cs="Times New Roman"/>
          <w:sz w:val="24"/>
          <w:szCs w:val="24"/>
        </w:rPr>
        <w:t xml:space="preserve">that external arbiters </w:t>
      </w:r>
      <w:r>
        <w:rPr>
          <w:rFonts w:ascii="Times New Roman" w:hAnsi="Times New Roman" w:cs="Times New Roman"/>
          <w:sz w:val="24"/>
          <w:szCs w:val="24"/>
        </w:rPr>
        <w:t xml:space="preserve">are </w:t>
      </w:r>
      <w:r w:rsidRPr="00F74B8C">
        <w:rPr>
          <w:rFonts w:ascii="Times New Roman" w:hAnsi="Times New Roman" w:cs="Times New Roman"/>
          <w:sz w:val="24"/>
          <w:szCs w:val="24"/>
        </w:rPr>
        <w:t>judg</w:t>
      </w:r>
      <w:r w:rsidR="00D04EF4">
        <w:rPr>
          <w:rFonts w:ascii="Times New Roman" w:hAnsi="Times New Roman" w:cs="Times New Roman"/>
          <w:sz w:val="24"/>
          <w:szCs w:val="24"/>
        </w:rPr>
        <w:t>ing</w:t>
      </w:r>
      <w:r w:rsidRPr="00F74B8C">
        <w:rPr>
          <w:rFonts w:ascii="Times New Roman" w:hAnsi="Times New Roman" w:cs="Times New Roman"/>
          <w:sz w:val="24"/>
          <w:szCs w:val="24"/>
        </w:rPr>
        <w:t xml:space="preserve"> college faculty and staff who are “performing</w:t>
      </w:r>
      <w:r w:rsidR="00D04EF4">
        <w:rPr>
          <w:rFonts w:ascii="Times New Roman" w:hAnsi="Times New Roman" w:cs="Times New Roman"/>
          <w:sz w:val="24"/>
          <w:szCs w:val="24"/>
        </w:rPr>
        <w:t>.</w:t>
      </w:r>
      <w:r w:rsidRPr="00F74B8C">
        <w:rPr>
          <w:rFonts w:ascii="Times New Roman" w:hAnsi="Times New Roman" w:cs="Times New Roman"/>
          <w:sz w:val="24"/>
          <w:szCs w:val="24"/>
        </w:rPr>
        <w:t xml:space="preserve">” Some people prefer “incentive funding” but that can raise hackles of those who get up every day to help students succeed and don’t believe they need any incentive to do so.  </w:t>
      </w:r>
      <w:r w:rsidR="00D04EF4">
        <w:rPr>
          <w:rFonts w:ascii="Times New Roman" w:hAnsi="Times New Roman" w:cs="Times New Roman"/>
          <w:sz w:val="24"/>
          <w:szCs w:val="24"/>
        </w:rPr>
        <w:t xml:space="preserve">Another term in use is “outcomes-based </w:t>
      </w:r>
      <w:r w:rsidRPr="00F74B8C">
        <w:rPr>
          <w:rFonts w:ascii="Times New Roman" w:hAnsi="Times New Roman" w:cs="Times New Roman"/>
          <w:sz w:val="24"/>
          <w:szCs w:val="24"/>
        </w:rPr>
        <w:t>funding</w:t>
      </w:r>
      <w:r w:rsidR="00D04EF4">
        <w:rPr>
          <w:rFonts w:ascii="Times New Roman" w:hAnsi="Times New Roman" w:cs="Times New Roman"/>
          <w:sz w:val="24"/>
          <w:szCs w:val="24"/>
        </w:rPr>
        <w:t>” which has the adv</w:t>
      </w:r>
      <w:r w:rsidRPr="00F74B8C">
        <w:rPr>
          <w:rFonts w:ascii="Times New Roman" w:hAnsi="Times New Roman" w:cs="Times New Roman"/>
          <w:sz w:val="24"/>
          <w:szCs w:val="24"/>
        </w:rPr>
        <w:t xml:space="preserve">antage of acknowledging that different states value different outcomes for postsecondary education, depending on circumstances and priorities. </w:t>
      </w:r>
      <w:r w:rsidR="00D04EF4">
        <w:rPr>
          <w:rFonts w:ascii="Times New Roman" w:hAnsi="Times New Roman" w:cs="Times New Roman"/>
          <w:sz w:val="24"/>
          <w:szCs w:val="24"/>
        </w:rPr>
        <w:t>I prefer something that includes the word “investment” to get us to think about why and how we, as taxpayers, invest in public postsecondary education in the first place and to design finance policies that, in effect, put our money where our mouths are – see my next point. For the essay, however, I will use “performance funding,” since that’s what it is current</w:t>
      </w:r>
      <w:r w:rsidR="00D65991">
        <w:rPr>
          <w:rFonts w:ascii="Times New Roman" w:hAnsi="Times New Roman" w:cs="Times New Roman"/>
          <w:sz w:val="24"/>
          <w:szCs w:val="24"/>
        </w:rPr>
        <w:t>ly</w:t>
      </w:r>
      <w:r w:rsidR="00D04EF4">
        <w:rPr>
          <w:rFonts w:ascii="Times New Roman" w:hAnsi="Times New Roman" w:cs="Times New Roman"/>
          <w:sz w:val="24"/>
          <w:szCs w:val="24"/>
        </w:rPr>
        <w:t xml:space="preserve"> called. </w:t>
      </w:r>
    </w:p>
    <w:p w14:paraId="707CF244" w14:textId="77777777" w:rsidR="00E61FAC" w:rsidRPr="00F74B8C" w:rsidRDefault="00E61FAC" w:rsidP="00E61FAC">
      <w:pPr>
        <w:rPr>
          <w:rFonts w:ascii="Times New Roman" w:hAnsi="Times New Roman" w:cs="Times New Roman"/>
          <w:sz w:val="24"/>
          <w:szCs w:val="24"/>
        </w:rPr>
      </w:pPr>
    </w:p>
    <w:p w14:paraId="63335371" w14:textId="77777777" w:rsidR="00247C81" w:rsidRDefault="00247C81" w:rsidP="001C27F9">
      <w:pPr>
        <w:rPr>
          <w:rFonts w:ascii="Times New Roman" w:hAnsi="Times New Roman" w:cs="Times New Roman"/>
          <w:b/>
          <w:i/>
          <w:sz w:val="24"/>
          <w:szCs w:val="24"/>
        </w:rPr>
      </w:pPr>
      <w:r>
        <w:rPr>
          <w:rFonts w:ascii="Times New Roman" w:hAnsi="Times New Roman" w:cs="Times New Roman"/>
          <w:b/>
          <w:i/>
          <w:sz w:val="24"/>
          <w:szCs w:val="24"/>
        </w:rPr>
        <w:t>Need for a better paradigm</w:t>
      </w:r>
    </w:p>
    <w:p w14:paraId="0F03DF97" w14:textId="00EF1515" w:rsidR="00927C5E" w:rsidRPr="00247C81" w:rsidRDefault="00927C5E" w:rsidP="001C27F9">
      <w:pPr>
        <w:rPr>
          <w:rFonts w:ascii="Times New Roman" w:hAnsi="Times New Roman" w:cs="Times New Roman"/>
          <w:b/>
          <w:i/>
          <w:sz w:val="24"/>
          <w:szCs w:val="24"/>
        </w:rPr>
      </w:pPr>
      <w:r>
        <w:rPr>
          <w:rFonts w:ascii="Times New Roman" w:hAnsi="Times New Roman" w:cs="Times New Roman"/>
          <w:sz w:val="24"/>
          <w:szCs w:val="24"/>
        </w:rPr>
        <w:t xml:space="preserve">I think the effort to introduce some incentives </w:t>
      </w:r>
      <w:r w:rsidR="006E0CB9">
        <w:rPr>
          <w:rFonts w:ascii="Times New Roman" w:hAnsi="Times New Roman" w:cs="Times New Roman"/>
          <w:sz w:val="24"/>
          <w:szCs w:val="24"/>
        </w:rPr>
        <w:t xml:space="preserve">to improve outcomes from postsecondary education </w:t>
      </w:r>
      <w:r>
        <w:rPr>
          <w:rFonts w:ascii="Times New Roman" w:hAnsi="Times New Roman" w:cs="Times New Roman"/>
          <w:sz w:val="24"/>
          <w:szCs w:val="24"/>
        </w:rPr>
        <w:t xml:space="preserve">took an unfortunate turn and our collective minds got stuck in an unhelpful paradigm </w:t>
      </w:r>
      <w:r w:rsidR="006E0CB9">
        <w:rPr>
          <w:rFonts w:ascii="Times New Roman" w:hAnsi="Times New Roman" w:cs="Times New Roman"/>
          <w:sz w:val="24"/>
          <w:szCs w:val="24"/>
        </w:rPr>
        <w:t xml:space="preserve">of </w:t>
      </w:r>
      <w:r w:rsidRPr="00927C5E">
        <w:rPr>
          <w:rFonts w:ascii="Times New Roman" w:hAnsi="Times New Roman" w:cs="Times New Roman"/>
          <w:i/>
          <w:sz w:val="24"/>
          <w:szCs w:val="24"/>
        </w:rPr>
        <w:t>rewarding performance</w:t>
      </w:r>
      <w:r w:rsidR="006E0CB9">
        <w:rPr>
          <w:rFonts w:ascii="Times New Roman" w:hAnsi="Times New Roman" w:cs="Times New Roman"/>
          <w:i/>
          <w:sz w:val="24"/>
          <w:szCs w:val="24"/>
        </w:rPr>
        <w:t xml:space="preserve"> after the fact</w:t>
      </w:r>
      <w:r>
        <w:rPr>
          <w:rFonts w:ascii="Times New Roman" w:hAnsi="Times New Roman" w:cs="Times New Roman"/>
          <w:sz w:val="24"/>
          <w:szCs w:val="24"/>
        </w:rPr>
        <w:t>.</w:t>
      </w:r>
      <w:r w:rsidR="006E0CB9">
        <w:rPr>
          <w:rFonts w:ascii="Times New Roman" w:hAnsi="Times New Roman" w:cs="Times New Roman"/>
          <w:sz w:val="24"/>
          <w:szCs w:val="24"/>
        </w:rPr>
        <w:t xml:space="preserve"> For decades – and continuing today – it is almost always assumed that the way to implement performance funding is to define performance, observe how institutions perform, and then reward the high performers afterward. </w:t>
      </w:r>
      <w:r w:rsidR="006E0CB9" w:rsidRPr="00F74B8C">
        <w:rPr>
          <w:rFonts w:ascii="Times New Roman" w:hAnsi="Times New Roman" w:cs="Times New Roman"/>
          <w:sz w:val="24"/>
          <w:szCs w:val="24"/>
        </w:rPr>
        <w:t xml:space="preserve">This is </w:t>
      </w:r>
      <w:r w:rsidR="006E0CB9">
        <w:rPr>
          <w:rFonts w:ascii="Times New Roman" w:hAnsi="Times New Roman" w:cs="Times New Roman"/>
          <w:sz w:val="24"/>
          <w:szCs w:val="24"/>
        </w:rPr>
        <w:t>unhelpful</w:t>
      </w:r>
      <w:r w:rsidR="00BA4DCF">
        <w:rPr>
          <w:rFonts w:ascii="Times New Roman" w:hAnsi="Times New Roman" w:cs="Times New Roman"/>
          <w:sz w:val="24"/>
          <w:szCs w:val="24"/>
        </w:rPr>
        <w:t>, and potentially counterproductive,</w:t>
      </w:r>
      <w:r w:rsidR="006E0CB9">
        <w:rPr>
          <w:rFonts w:ascii="Times New Roman" w:hAnsi="Times New Roman" w:cs="Times New Roman"/>
          <w:sz w:val="24"/>
          <w:szCs w:val="24"/>
        </w:rPr>
        <w:t xml:space="preserve"> f</w:t>
      </w:r>
      <w:r w:rsidR="00247C81">
        <w:rPr>
          <w:rFonts w:ascii="Times New Roman" w:hAnsi="Times New Roman" w:cs="Times New Roman"/>
          <w:sz w:val="24"/>
          <w:szCs w:val="24"/>
        </w:rPr>
        <w:t xml:space="preserve">or many reasons: </w:t>
      </w:r>
      <w:r w:rsidR="00247C81">
        <w:rPr>
          <w:rFonts w:ascii="Times New Roman" w:hAnsi="Times New Roman" w:cs="Times New Roman"/>
          <w:sz w:val="24"/>
          <w:szCs w:val="24"/>
        </w:rPr>
        <w:t>i</w:t>
      </w:r>
      <w:r w:rsidR="008869F1">
        <w:rPr>
          <w:rFonts w:ascii="Times New Roman" w:hAnsi="Times New Roman" w:cs="Times New Roman"/>
          <w:sz w:val="24"/>
          <w:szCs w:val="24"/>
        </w:rPr>
        <w:t>t requires arbitrary tar</w:t>
      </w:r>
      <w:r w:rsidR="00247C81">
        <w:rPr>
          <w:rFonts w:ascii="Times New Roman" w:hAnsi="Times New Roman" w:cs="Times New Roman"/>
          <w:sz w:val="24"/>
          <w:szCs w:val="24"/>
        </w:rPr>
        <w:t>gets to be set and argued over; i</w:t>
      </w:r>
      <w:r w:rsidR="008869F1">
        <w:rPr>
          <w:rFonts w:ascii="Times New Roman" w:hAnsi="Times New Roman" w:cs="Times New Roman"/>
          <w:sz w:val="24"/>
          <w:szCs w:val="24"/>
        </w:rPr>
        <w:t xml:space="preserve">t sends the message </w:t>
      </w:r>
      <w:r w:rsidR="008869F1" w:rsidRPr="00F74B8C">
        <w:rPr>
          <w:rFonts w:ascii="Times New Roman" w:hAnsi="Times New Roman" w:cs="Times New Roman"/>
          <w:sz w:val="24"/>
          <w:szCs w:val="24"/>
        </w:rPr>
        <w:t>that institutions are funded</w:t>
      </w:r>
      <w:r w:rsidR="005324BE">
        <w:rPr>
          <w:rFonts w:ascii="Times New Roman" w:hAnsi="Times New Roman" w:cs="Times New Roman"/>
          <w:sz w:val="24"/>
          <w:szCs w:val="24"/>
        </w:rPr>
        <w:t>, up front,</w:t>
      </w:r>
      <w:r w:rsidR="008869F1" w:rsidRPr="00F74B8C">
        <w:rPr>
          <w:rFonts w:ascii="Times New Roman" w:hAnsi="Times New Roman" w:cs="Times New Roman"/>
          <w:sz w:val="24"/>
          <w:szCs w:val="24"/>
        </w:rPr>
        <w:t xml:space="preserve"> </w:t>
      </w:r>
      <w:r w:rsidR="008869F1">
        <w:rPr>
          <w:rFonts w:ascii="Times New Roman" w:hAnsi="Times New Roman" w:cs="Times New Roman"/>
          <w:sz w:val="24"/>
          <w:szCs w:val="24"/>
        </w:rPr>
        <w:t>absent</w:t>
      </w:r>
      <w:r w:rsidR="008869F1" w:rsidRPr="00F74B8C">
        <w:rPr>
          <w:rFonts w:ascii="Times New Roman" w:hAnsi="Times New Roman" w:cs="Times New Roman"/>
          <w:sz w:val="24"/>
          <w:szCs w:val="24"/>
        </w:rPr>
        <w:t xml:space="preserve"> consideration of outcome</w:t>
      </w:r>
      <w:r w:rsidR="008869F1">
        <w:rPr>
          <w:rFonts w:ascii="Times New Roman" w:hAnsi="Times New Roman" w:cs="Times New Roman"/>
          <w:sz w:val="24"/>
          <w:szCs w:val="24"/>
        </w:rPr>
        <w:t>s</w:t>
      </w:r>
      <w:r w:rsidR="008869F1" w:rsidRPr="00F74B8C">
        <w:rPr>
          <w:rFonts w:ascii="Times New Roman" w:hAnsi="Times New Roman" w:cs="Times New Roman"/>
          <w:sz w:val="24"/>
          <w:szCs w:val="24"/>
        </w:rPr>
        <w:t>,</w:t>
      </w:r>
      <w:r w:rsidR="008869F1">
        <w:rPr>
          <w:rFonts w:ascii="Times New Roman" w:hAnsi="Times New Roman" w:cs="Times New Roman"/>
          <w:sz w:val="24"/>
          <w:szCs w:val="24"/>
        </w:rPr>
        <w:t xml:space="preserve"> and are expected to </w:t>
      </w:r>
      <w:r w:rsidR="008869F1">
        <w:rPr>
          <w:rFonts w:ascii="Times New Roman" w:hAnsi="Times New Roman" w:cs="Times New Roman"/>
          <w:sz w:val="24"/>
          <w:szCs w:val="24"/>
        </w:rPr>
        <w:t xml:space="preserve">achieve the desired outcomes only if special funding </w:t>
      </w:r>
      <w:r w:rsidR="00247C81">
        <w:rPr>
          <w:rFonts w:ascii="Times New Roman" w:hAnsi="Times New Roman" w:cs="Times New Roman"/>
          <w:sz w:val="24"/>
          <w:szCs w:val="24"/>
        </w:rPr>
        <w:t>becomes available;</w:t>
      </w:r>
      <w:r w:rsidR="008869F1">
        <w:rPr>
          <w:rFonts w:ascii="Times New Roman" w:hAnsi="Times New Roman" w:cs="Times New Roman"/>
          <w:sz w:val="24"/>
          <w:szCs w:val="24"/>
        </w:rPr>
        <w:t xml:space="preserve"> </w:t>
      </w:r>
      <w:r w:rsidR="00247C81">
        <w:rPr>
          <w:rFonts w:ascii="Times New Roman" w:hAnsi="Times New Roman" w:cs="Times New Roman"/>
          <w:sz w:val="24"/>
          <w:szCs w:val="24"/>
        </w:rPr>
        <w:t>i</w:t>
      </w:r>
      <w:r w:rsidR="008869F1">
        <w:rPr>
          <w:rFonts w:ascii="Times New Roman" w:hAnsi="Times New Roman" w:cs="Times New Roman"/>
          <w:sz w:val="24"/>
          <w:szCs w:val="24"/>
        </w:rPr>
        <w:t>t forces only small amounts of funds to be formally dedicated to improving performance, so as</w:t>
      </w:r>
      <w:r w:rsidR="00247C81">
        <w:rPr>
          <w:rFonts w:ascii="Times New Roman" w:hAnsi="Times New Roman" w:cs="Times New Roman"/>
          <w:sz w:val="24"/>
          <w:szCs w:val="24"/>
        </w:rPr>
        <w:t xml:space="preserve"> not to hinder fiscal planning; i</w:t>
      </w:r>
      <w:r w:rsidR="00415E26">
        <w:rPr>
          <w:rFonts w:ascii="Times New Roman" w:hAnsi="Times New Roman" w:cs="Times New Roman"/>
          <w:sz w:val="24"/>
          <w:szCs w:val="24"/>
        </w:rPr>
        <w:t>t raises the specter of punishing low-performing ins</w:t>
      </w:r>
      <w:r w:rsidR="00247C81">
        <w:rPr>
          <w:rFonts w:ascii="Times New Roman" w:hAnsi="Times New Roman" w:cs="Times New Roman"/>
          <w:sz w:val="24"/>
          <w:szCs w:val="24"/>
        </w:rPr>
        <w:t xml:space="preserve">titutions by withholding funds; </w:t>
      </w:r>
      <w:r w:rsidR="00BA4DCF">
        <w:rPr>
          <w:rFonts w:ascii="Times New Roman" w:hAnsi="Times New Roman" w:cs="Times New Roman"/>
          <w:sz w:val="24"/>
          <w:szCs w:val="24"/>
        </w:rPr>
        <w:t xml:space="preserve">and </w:t>
      </w:r>
      <w:r w:rsidR="00247C81">
        <w:rPr>
          <w:rFonts w:ascii="Times New Roman" w:hAnsi="Times New Roman" w:cs="Times New Roman"/>
          <w:sz w:val="24"/>
          <w:szCs w:val="24"/>
        </w:rPr>
        <w:t>i</w:t>
      </w:r>
      <w:r w:rsidR="008869F1">
        <w:rPr>
          <w:rFonts w:ascii="Times New Roman" w:hAnsi="Times New Roman" w:cs="Times New Roman"/>
          <w:sz w:val="24"/>
          <w:szCs w:val="24"/>
        </w:rPr>
        <w:t xml:space="preserve">t increases the chances that lawmakers will axe </w:t>
      </w:r>
      <w:r w:rsidR="00415E26">
        <w:rPr>
          <w:rFonts w:ascii="Times New Roman" w:hAnsi="Times New Roman" w:cs="Times New Roman"/>
          <w:sz w:val="24"/>
          <w:szCs w:val="24"/>
        </w:rPr>
        <w:t xml:space="preserve">performance funds when they </w:t>
      </w:r>
      <w:r w:rsidR="00BA4DCF">
        <w:rPr>
          <w:rFonts w:ascii="Times New Roman" w:hAnsi="Times New Roman" w:cs="Times New Roman"/>
          <w:sz w:val="24"/>
          <w:szCs w:val="24"/>
        </w:rPr>
        <w:t>see that</w:t>
      </w:r>
      <w:r w:rsidR="00415E26">
        <w:rPr>
          <w:rFonts w:ascii="Times New Roman" w:hAnsi="Times New Roman" w:cs="Times New Roman"/>
          <w:sz w:val="24"/>
          <w:szCs w:val="24"/>
        </w:rPr>
        <w:t xml:space="preserve"> performance problems</w:t>
      </w:r>
      <w:r w:rsidR="00BA4DCF">
        <w:rPr>
          <w:rFonts w:ascii="Times New Roman" w:hAnsi="Times New Roman" w:cs="Times New Roman"/>
          <w:sz w:val="24"/>
          <w:szCs w:val="24"/>
        </w:rPr>
        <w:t xml:space="preserve"> are not fixed</w:t>
      </w:r>
      <w:r w:rsidR="00415E26">
        <w:rPr>
          <w:rFonts w:ascii="Times New Roman" w:hAnsi="Times New Roman" w:cs="Times New Roman"/>
          <w:sz w:val="24"/>
          <w:szCs w:val="24"/>
        </w:rPr>
        <w:t xml:space="preserve">. </w:t>
      </w:r>
      <w:r w:rsidR="00247C81">
        <w:rPr>
          <w:rFonts w:ascii="Times New Roman" w:hAnsi="Times New Roman" w:cs="Times New Roman"/>
          <w:sz w:val="24"/>
          <w:szCs w:val="24"/>
        </w:rPr>
        <w:t>M</w:t>
      </w:r>
      <w:r w:rsidR="00415E26">
        <w:rPr>
          <w:rFonts w:ascii="Times New Roman" w:hAnsi="Times New Roman" w:cs="Times New Roman"/>
          <w:sz w:val="24"/>
          <w:szCs w:val="24"/>
        </w:rPr>
        <w:t>o</w:t>
      </w:r>
      <w:r w:rsidR="004423C8">
        <w:rPr>
          <w:rFonts w:ascii="Times New Roman" w:hAnsi="Times New Roman" w:cs="Times New Roman"/>
          <w:sz w:val="24"/>
          <w:szCs w:val="24"/>
        </w:rPr>
        <w:t>st problematic,</w:t>
      </w:r>
      <w:r w:rsidR="00415E26">
        <w:rPr>
          <w:rFonts w:ascii="Times New Roman" w:hAnsi="Times New Roman" w:cs="Times New Roman"/>
          <w:sz w:val="24"/>
          <w:szCs w:val="24"/>
        </w:rPr>
        <w:t xml:space="preserve"> </w:t>
      </w:r>
      <w:r w:rsidR="00110FA5">
        <w:rPr>
          <w:rFonts w:ascii="Times New Roman" w:hAnsi="Times New Roman" w:cs="Times New Roman"/>
          <w:sz w:val="24"/>
          <w:szCs w:val="24"/>
        </w:rPr>
        <w:t>by addressing performance on the back end of finance policy instead of the front end</w:t>
      </w:r>
      <w:r w:rsidR="00AD767F">
        <w:rPr>
          <w:rFonts w:ascii="Times New Roman" w:hAnsi="Times New Roman" w:cs="Times New Roman"/>
          <w:sz w:val="24"/>
          <w:szCs w:val="24"/>
        </w:rPr>
        <w:t xml:space="preserve"> – the</w:t>
      </w:r>
      <w:r w:rsidR="00110FA5">
        <w:rPr>
          <w:rFonts w:ascii="Times New Roman" w:hAnsi="Times New Roman" w:cs="Times New Roman"/>
          <w:sz w:val="24"/>
          <w:szCs w:val="24"/>
        </w:rPr>
        <w:t xml:space="preserve"> </w:t>
      </w:r>
      <w:r w:rsidR="00110FA5">
        <w:rPr>
          <w:rFonts w:ascii="Times New Roman" w:hAnsi="Times New Roman" w:cs="Times New Roman"/>
          <w:i/>
          <w:sz w:val="24"/>
          <w:szCs w:val="24"/>
        </w:rPr>
        <w:t xml:space="preserve">investment </w:t>
      </w:r>
      <w:r w:rsidR="00110FA5">
        <w:rPr>
          <w:rFonts w:ascii="Times New Roman" w:hAnsi="Times New Roman" w:cs="Times New Roman"/>
          <w:sz w:val="24"/>
          <w:szCs w:val="24"/>
        </w:rPr>
        <w:t>end</w:t>
      </w:r>
      <w:r w:rsidR="00AD767F">
        <w:rPr>
          <w:rFonts w:ascii="Times New Roman" w:hAnsi="Times New Roman" w:cs="Times New Roman"/>
          <w:sz w:val="24"/>
          <w:szCs w:val="24"/>
        </w:rPr>
        <w:t xml:space="preserve"> – it</w:t>
      </w:r>
      <w:r w:rsidR="00415E26">
        <w:rPr>
          <w:rFonts w:ascii="Times New Roman" w:hAnsi="Times New Roman" w:cs="Times New Roman"/>
          <w:sz w:val="24"/>
          <w:szCs w:val="24"/>
        </w:rPr>
        <w:t xml:space="preserve"> </w:t>
      </w:r>
      <w:r w:rsidR="006E0CB9" w:rsidRPr="00F74B8C">
        <w:rPr>
          <w:rFonts w:ascii="Times New Roman" w:hAnsi="Times New Roman" w:cs="Times New Roman"/>
          <w:sz w:val="24"/>
          <w:szCs w:val="24"/>
        </w:rPr>
        <w:t xml:space="preserve">fails to </w:t>
      </w:r>
      <w:r w:rsidR="00A05319">
        <w:rPr>
          <w:rFonts w:ascii="Times New Roman" w:hAnsi="Times New Roman" w:cs="Times New Roman"/>
          <w:sz w:val="24"/>
          <w:szCs w:val="24"/>
        </w:rPr>
        <w:t xml:space="preserve">signal </w:t>
      </w:r>
      <w:r w:rsidR="00AD767F">
        <w:rPr>
          <w:rFonts w:ascii="Times New Roman" w:hAnsi="Times New Roman" w:cs="Times New Roman"/>
          <w:sz w:val="24"/>
          <w:szCs w:val="24"/>
        </w:rPr>
        <w:t xml:space="preserve">what </w:t>
      </w:r>
      <w:r w:rsidR="00C3707C">
        <w:rPr>
          <w:rFonts w:ascii="Times New Roman" w:hAnsi="Times New Roman" w:cs="Times New Roman"/>
          <w:sz w:val="24"/>
          <w:szCs w:val="24"/>
        </w:rPr>
        <w:t>outcomes</w:t>
      </w:r>
      <w:r w:rsidR="00AD767F">
        <w:rPr>
          <w:rFonts w:ascii="Times New Roman" w:hAnsi="Times New Roman" w:cs="Times New Roman"/>
          <w:sz w:val="24"/>
          <w:szCs w:val="24"/>
        </w:rPr>
        <w:t xml:space="preserve"> the public </w:t>
      </w:r>
      <w:r w:rsidR="00C3707C">
        <w:rPr>
          <w:rFonts w:ascii="Times New Roman" w:hAnsi="Times New Roman" w:cs="Times New Roman"/>
          <w:sz w:val="24"/>
          <w:szCs w:val="24"/>
        </w:rPr>
        <w:t>values</w:t>
      </w:r>
      <w:r w:rsidR="00AD767F">
        <w:rPr>
          <w:rFonts w:ascii="Times New Roman" w:hAnsi="Times New Roman" w:cs="Times New Roman"/>
          <w:sz w:val="24"/>
          <w:szCs w:val="24"/>
        </w:rPr>
        <w:t>, and should expect</w:t>
      </w:r>
      <w:r w:rsidR="006328B4">
        <w:rPr>
          <w:rFonts w:ascii="Times New Roman" w:hAnsi="Times New Roman" w:cs="Times New Roman"/>
          <w:sz w:val="24"/>
          <w:szCs w:val="24"/>
        </w:rPr>
        <w:t>,</w:t>
      </w:r>
      <w:r w:rsidR="00AD767F">
        <w:rPr>
          <w:rFonts w:ascii="Times New Roman" w:hAnsi="Times New Roman" w:cs="Times New Roman"/>
          <w:sz w:val="24"/>
          <w:szCs w:val="24"/>
        </w:rPr>
        <w:t xml:space="preserve"> from investing in</w:t>
      </w:r>
      <w:r w:rsidR="00A05319">
        <w:rPr>
          <w:rFonts w:ascii="Times New Roman" w:hAnsi="Times New Roman" w:cs="Times New Roman"/>
          <w:sz w:val="24"/>
          <w:szCs w:val="24"/>
        </w:rPr>
        <w:t xml:space="preserve"> postsecondary education</w:t>
      </w:r>
      <w:r w:rsidR="008869F1">
        <w:rPr>
          <w:rFonts w:ascii="Times New Roman" w:hAnsi="Times New Roman" w:cs="Times New Roman"/>
          <w:sz w:val="24"/>
          <w:szCs w:val="24"/>
        </w:rPr>
        <w:t xml:space="preserve">. </w:t>
      </w:r>
      <w:r w:rsidR="00AD767F">
        <w:rPr>
          <w:rFonts w:ascii="Times New Roman" w:hAnsi="Times New Roman" w:cs="Times New Roman"/>
          <w:sz w:val="24"/>
          <w:szCs w:val="24"/>
        </w:rPr>
        <w:t>Performance funding plans contain outcomes that some set of stakeholders ha</w:t>
      </w:r>
      <w:r w:rsidR="000A2D2F">
        <w:rPr>
          <w:rFonts w:ascii="Times New Roman" w:hAnsi="Times New Roman" w:cs="Times New Roman"/>
          <w:sz w:val="24"/>
          <w:szCs w:val="24"/>
        </w:rPr>
        <w:t>s</w:t>
      </w:r>
      <w:r w:rsidR="00AD767F">
        <w:rPr>
          <w:rFonts w:ascii="Times New Roman" w:hAnsi="Times New Roman" w:cs="Times New Roman"/>
          <w:sz w:val="24"/>
          <w:szCs w:val="24"/>
        </w:rPr>
        <w:t xml:space="preserve"> judged to be of value. </w:t>
      </w:r>
      <w:r w:rsidR="00E26512">
        <w:rPr>
          <w:rFonts w:ascii="Times New Roman" w:hAnsi="Times New Roman" w:cs="Times New Roman"/>
          <w:sz w:val="24"/>
          <w:szCs w:val="24"/>
        </w:rPr>
        <w:t xml:space="preserve">A finance formula that allocates funds based on enrollment, and </w:t>
      </w:r>
      <w:r w:rsidR="006328B4">
        <w:rPr>
          <w:rFonts w:ascii="Times New Roman" w:hAnsi="Times New Roman" w:cs="Times New Roman"/>
          <w:sz w:val="24"/>
          <w:szCs w:val="24"/>
        </w:rPr>
        <w:t xml:space="preserve">addresses these </w:t>
      </w:r>
      <w:r w:rsidR="006328B4" w:rsidRPr="006328B4">
        <w:rPr>
          <w:rFonts w:ascii="Times New Roman" w:hAnsi="Times New Roman" w:cs="Times New Roman"/>
          <w:i/>
          <w:sz w:val="24"/>
          <w:szCs w:val="24"/>
        </w:rPr>
        <w:t>other</w:t>
      </w:r>
      <w:r w:rsidR="006328B4">
        <w:rPr>
          <w:rFonts w:ascii="Times New Roman" w:hAnsi="Times New Roman" w:cs="Times New Roman"/>
          <w:sz w:val="24"/>
          <w:szCs w:val="24"/>
        </w:rPr>
        <w:t xml:space="preserve"> valued outcomes only later, and only for those institutions that </w:t>
      </w:r>
      <w:r w:rsidR="006328B4">
        <w:rPr>
          <w:rFonts w:ascii="Times New Roman" w:hAnsi="Times New Roman" w:cs="Times New Roman"/>
          <w:i/>
          <w:sz w:val="24"/>
          <w:szCs w:val="24"/>
        </w:rPr>
        <w:t xml:space="preserve">perform, </w:t>
      </w:r>
      <w:r w:rsidR="006328B4">
        <w:rPr>
          <w:rFonts w:ascii="Times New Roman" w:hAnsi="Times New Roman" w:cs="Times New Roman"/>
          <w:sz w:val="24"/>
          <w:szCs w:val="24"/>
        </w:rPr>
        <w:t>does not properly convey to institutions</w:t>
      </w:r>
      <w:r w:rsidR="00E26512">
        <w:rPr>
          <w:rFonts w:ascii="Times New Roman" w:hAnsi="Times New Roman" w:cs="Times New Roman"/>
          <w:sz w:val="24"/>
          <w:szCs w:val="24"/>
        </w:rPr>
        <w:t xml:space="preserve"> and to the broader public </w:t>
      </w:r>
      <w:r w:rsidR="00A7074E">
        <w:rPr>
          <w:rFonts w:ascii="Times New Roman" w:hAnsi="Times New Roman" w:cs="Times New Roman"/>
          <w:sz w:val="24"/>
          <w:szCs w:val="24"/>
        </w:rPr>
        <w:t xml:space="preserve">the value of the enterprise, </w:t>
      </w:r>
      <w:r w:rsidR="006328B4">
        <w:rPr>
          <w:rFonts w:ascii="Times New Roman" w:hAnsi="Times New Roman" w:cs="Times New Roman"/>
          <w:sz w:val="24"/>
          <w:szCs w:val="24"/>
        </w:rPr>
        <w:t>in addition to access</w:t>
      </w:r>
      <w:r w:rsidR="00E26512">
        <w:rPr>
          <w:rFonts w:ascii="Times New Roman" w:hAnsi="Times New Roman" w:cs="Times New Roman"/>
          <w:sz w:val="24"/>
          <w:szCs w:val="24"/>
        </w:rPr>
        <w:t>.</w:t>
      </w:r>
      <w:r w:rsidR="000A2D2F">
        <w:rPr>
          <w:rFonts w:ascii="Times New Roman" w:hAnsi="Times New Roman" w:cs="Times New Roman"/>
          <w:sz w:val="24"/>
          <w:szCs w:val="24"/>
        </w:rPr>
        <w:t xml:space="preserve"> </w:t>
      </w:r>
      <w:r w:rsidR="00C3707C">
        <w:rPr>
          <w:rFonts w:ascii="Times New Roman" w:hAnsi="Times New Roman" w:cs="Times New Roman"/>
          <w:sz w:val="24"/>
          <w:szCs w:val="24"/>
        </w:rPr>
        <w:t xml:space="preserve">For </w:t>
      </w:r>
      <w:r w:rsidR="00C3707C">
        <w:rPr>
          <w:rFonts w:ascii="Times New Roman" w:hAnsi="Times New Roman" w:cs="Times New Roman"/>
          <w:sz w:val="24"/>
          <w:szCs w:val="24"/>
        </w:rPr>
        <w:t>example, if increasing access and degree completion among low-income students are top priorities for a state, it would follow that a state funding formula would include factors that recognize enrollment of, and degrees awarded to, Pell grant recipients.</w:t>
      </w:r>
    </w:p>
    <w:p w14:paraId="59D22923" w14:textId="77777777" w:rsidR="00110FA5" w:rsidRDefault="00110FA5" w:rsidP="001C27F9">
      <w:pPr>
        <w:rPr>
          <w:rFonts w:ascii="Times New Roman" w:hAnsi="Times New Roman" w:cs="Times New Roman"/>
          <w:sz w:val="24"/>
          <w:szCs w:val="24"/>
        </w:rPr>
      </w:pPr>
    </w:p>
    <w:p w14:paraId="6E811B39" w14:textId="2C68411C" w:rsidR="00110FA5" w:rsidRDefault="00110FA5" w:rsidP="001C27F9">
      <w:pPr>
        <w:rPr>
          <w:rFonts w:ascii="Times New Roman" w:hAnsi="Times New Roman" w:cs="Times New Roman"/>
          <w:b/>
          <w:i/>
          <w:sz w:val="24"/>
          <w:szCs w:val="24"/>
        </w:rPr>
      </w:pPr>
      <w:r>
        <w:rPr>
          <w:rFonts w:ascii="Times New Roman" w:hAnsi="Times New Roman" w:cs="Times New Roman"/>
          <w:b/>
          <w:i/>
          <w:sz w:val="24"/>
          <w:szCs w:val="24"/>
        </w:rPr>
        <w:lastRenderedPageBreak/>
        <w:t>A constant quest to invest public resources wisely</w:t>
      </w:r>
    </w:p>
    <w:p w14:paraId="7D08F4C9" w14:textId="5C877572" w:rsidR="00927C5E" w:rsidRDefault="00110FA5" w:rsidP="001C27F9">
      <w:pPr>
        <w:rPr>
          <w:rFonts w:ascii="Times New Roman" w:hAnsi="Times New Roman" w:cs="Times New Roman"/>
          <w:sz w:val="24"/>
          <w:szCs w:val="24"/>
        </w:rPr>
      </w:pPr>
      <w:r>
        <w:rPr>
          <w:rFonts w:ascii="Times New Roman" w:hAnsi="Times New Roman" w:cs="Times New Roman"/>
          <w:sz w:val="24"/>
          <w:szCs w:val="24"/>
        </w:rPr>
        <w:t xml:space="preserve">For me, performance funding </w:t>
      </w:r>
      <w:bookmarkStart w:id="0" w:name="_GoBack"/>
      <w:bookmarkEnd w:id="0"/>
      <w:r>
        <w:rPr>
          <w:rFonts w:ascii="Times New Roman" w:hAnsi="Times New Roman" w:cs="Times New Roman"/>
          <w:sz w:val="24"/>
          <w:szCs w:val="24"/>
        </w:rPr>
        <w:t xml:space="preserve">is not good or bad, on or off, in or out. Rather, </w:t>
      </w:r>
      <w:r w:rsidRPr="00F74B8C">
        <w:rPr>
          <w:rFonts w:ascii="Times New Roman" w:hAnsi="Times New Roman" w:cs="Times New Roman"/>
          <w:sz w:val="24"/>
          <w:szCs w:val="24"/>
        </w:rPr>
        <w:t xml:space="preserve">education and policy leaders should be on a constant quest to </w:t>
      </w:r>
      <w:r>
        <w:rPr>
          <w:rFonts w:ascii="Times New Roman" w:hAnsi="Times New Roman" w:cs="Times New Roman"/>
          <w:sz w:val="24"/>
          <w:szCs w:val="24"/>
        </w:rPr>
        <w:t xml:space="preserve">invest taxpayer money in ways that align with, and promote, the public good. </w:t>
      </w:r>
      <w:r w:rsidR="009549DE">
        <w:rPr>
          <w:rFonts w:ascii="Times New Roman" w:hAnsi="Times New Roman" w:cs="Times New Roman"/>
          <w:sz w:val="24"/>
          <w:szCs w:val="24"/>
        </w:rPr>
        <w:t xml:space="preserve">The last few decades have seen the evolution of new approaches to performance funding that aim to do a better job of reaching consensus of what that public good is and how it can best be promoted through public investment in postsecondary education. </w:t>
      </w:r>
      <w:r w:rsidR="009549DE">
        <w:rPr>
          <w:rFonts w:ascii="Times New Roman" w:hAnsi="Times New Roman" w:cs="Times New Roman"/>
          <w:sz w:val="24"/>
          <w:szCs w:val="24"/>
        </w:rPr>
        <w:t xml:space="preserve">More collegial processes </w:t>
      </w:r>
      <w:r w:rsidR="009549DE">
        <w:rPr>
          <w:rFonts w:ascii="Times New Roman" w:hAnsi="Times New Roman" w:cs="Times New Roman"/>
          <w:sz w:val="24"/>
          <w:szCs w:val="24"/>
        </w:rPr>
        <w:t xml:space="preserve">are being used to develop the plans, outcomes are being chosen that better reflect the different missions of institutions, and at least some shift is occurring away from the “reward performance” paradigm to the “invest in outcomes” paradigm. With different states taking different approaches, there is a rich potential evidence base emerging from which researchers and practitioners should be able to draw to begin to understand whether any of these approaches are having the intended effect. I would expect this inquiry to lead to more evolution in the design of fiscal policy, including of performance funding. Ever-important parallel inquiry is occurring into the </w:t>
      </w:r>
      <w:r w:rsidR="00F83604">
        <w:rPr>
          <w:rFonts w:ascii="Times New Roman" w:hAnsi="Times New Roman" w:cs="Times New Roman"/>
          <w:sz w:val="24"/>
          <w:szCs w:val="24"/>
        </w:rPr>
        <w:t xml:space="preserve">on-the-ground </w:t>
      </w:r>
      <w:r w:rsidR="009549DE">
        <w:rPr>
          <w:rFonts w:ascii="Times New Roman" w:hAnsi="Times New Roman" w:cs="Times New Roman"/>
          <w:sz w:val="24"/>
          <w:szCs w:val="24"/>
        </w:rPr>
        <w:t xml:space="preserve">practices that will improve student success. The joint goal of the two </w:t>
      </w:r>
      <w:r w:rsidR="00F83604">
        <w:rPr>
          <w:rFonts w:ascii="Times New Roman" w:hAnsi="Times New Roman" w:cs="Times New Roman"/>
          <w:sz w:val="24"/>
          <w:szCs w:val="24"/>
        </w:rPr>
        <w:t>lines</w:t>
      </w:r>
      <w:r w:rsidR="009549DE">
        <w:rPr>
          <w:rFonts w:ascii="Times New Roman" w:hAnsi="Times New Roman" w:cs="Times New Roman"/>
          <w:sz w:val="24"/>
          <w:szCs w:val="24"/>
        </w:rPr>
        <w:t xml:space="preserve"> </w:t>
      </w:r>
      <w:r w:rsidR="009549DE">
        <w:rPr>
          <w:rFonts w:ascii="Times New Roman" w:hAnsi="Times New Roman" w:cs="Times New Roman"/>
          <w:sz w:val="24"/>
          <w:szCs w:val="24"/>
        </w:rPr>
        <w:t xml:space="preserve">of inquiry is to </w:t>
      </w:r>
      <w:r w:rsidR="00F83604">
        <w:rPr>
          <w:rFonts w:ascii="Times New Roman" w:hAnsi="Times New Roman" w:cs="Times New Roman"/>
          <w:sz w:val="24"/>
          <w:szCs w:val="24"/>
        </w:rPr>
        <w:t>create incentives for more innovation and more implementation of effective practices</w:t>
      </w:r>
      <w:r w:rsidR="0017230C">
        <w:rPr>
          <w:rFonts w:ascii="Times New Roman" w:hAnsi="Times New Roman" w:cs="Times New Roman"/>
          <w:sz w:val="24"/>
          <w:szCs w:val="24"/>
        </w:rPr>
        <w:t>, all focused on helping a larger proportion of students reach their educational goals</w:t>
      </w:r>
      <w:r w:rsidR="00F83604">
        <w:rPr>
          <w:rFonts w:ascii="Times New Roman" w:hAnsi="Times New Roman" w:cs="Times New Roman"/>
          <w:sz w:val="24"/>
          <w:szCs w:val="24"/>
        </w:rPr>
        <w:t>. The stakes are too high to declare victory or defeat. We need to keep searching for ways to invest in success.</w:t>
      </w:r>
    </w:p>
    <w:sectPr w:rsidR="00927C5E" w:rsidSect="00C616D9">
      <w:footerReference w:type="default" r:id="rId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9B13E" w14:textId="77777777" w:rsidR="000A2D2F" w:rsidRDefault="000A2D2F" w:rsidP="0045297A">
      <w:r>
        <w:separator/>
      </w:r>
    </w:p>
  </w:endnote>
  <w:endnote w:type="continuationSeparator" w:id="0">
    <w:p w14:paraId="3AB2B9C4" w14:textId="77777777" w:rsidR="000A2D2F" w:rsidRDefault="000A2D2F" w:rsidP="0045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1299"/>
      <w:docPartObj>
        <w:docPartGallery w:val="Page Numbers (Bottom of Page)"/>
        <w:docPartUnique/>
      </w:docPartObj>
    </w:sdtPr>
    <w:sdtEndPr/>
    <w:sdtContent>
      <w:p w14:paraId="4C9E3ADC" w14:textId="77777777" w:rsidR="000A2D2F" w:rsidRDefault="000A2D2F">
        <w:pPr>
          <w:pStyle w:val="Footer"/>
          <w:jc w:val="center"/>
        </w:pPr>
        <w:r>
          <w:fldChar w:fldCharType="begin"/>
        </w:r>
        <w:r>
          <w:instrText xml:space="preserve"> PAGE   \* MERGEFORMAT </w:instrText>
        </w:r>
        <w:r>
          <w:fldChar w:fldCharType="separate"/>
        </w:r>
        <w:r w:rsidR="00200FE8">
          <w:rPr>
            <w:noProof/>
          </w:rPr>
          <w:t>2</w:t>
        </w:r>
        <w:r>
          <w:rPr>
            <w:noProof/>
          </w:rPr>
          <w:fldChar w:fldCharType="end"/>
        </w:r>
      </w:p>
    </w:sdtContent>
  </w:sdt>
  <w:p w14:paraId="6D44E1A9" w14:textId="77777777" w:rsidR="000A2D2F" w:rsidRDefault="000A2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1228" w14:textId="77777777" w:rsidR="000A2D2F" w:rsidRDefault="000A2D2F" w:rsidP="0045297A">
      <w:r>
        <w:separator/>
      </w:r>
    </w:p>
  </w:footnote>
  <w:footnote w:type="continuationSeparator" w:id="0">
    <w:p w14:paraId="536C5B74" w14:textId="77777777" w:rsidR="000A2D2F" w:rsidRDefault="000A2D2F" w:rsidP="0045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0D"/>
    <w:rsid w:val="00002AAA"/>
    <w:rsid w:val="00045983"/>
    <w:rsid w:val="0006563E"/>
    <w:rsid w:val="00067EE1"/>
    <w:rsid w:val="000A29C1"/>
    <w:rsid w:val="000A2D2F"/>
    <w:rsid w:val="000C76F1"/>
    <w:rsid w:val="000F6194"/>
    <w:rsid w:val="00110FA5"/>
    <w:rsid w:val="0013082A"/>
    <w:rsid w:val="0017230C"/>
    <w:rsid w:val="001938F4"/>
    <w:rsid w:val="001B4045"/>
    <w:rsid w:val="001B575D"/>
    <w:rsid w:val="001B60D1"/>
    <w:rsid w:val="001C27F9"/>
    <w:rsid w:val="00200FE8"/>
    <w:rsid w:val="00202E8E"/>
    <w:rsid w:val="00226F0D"/>
    <w:rsid w:val="00240299"/>
    <w:rsid w:val="00247B2D"/>
    <w:rsid w:val="00247C81"/>
    <w:rsid w:val="00266368"/>
    <w:rsid w:val="0029362F"/>
    <w:rsid w:val="002A7871"/>
    <w:rsid w:val="002D5EF4"/>
    <w:rsid w:val="002F0C1E"/>
    <w:rsid w:val="003046AD"/>
    <w:rsid w:val="003176F2"/>
    <w:rsid w:val="003368E2"/>
    <w:rsid w:val="003901B3"/>
    <w:rsid w:val="003A4FEE"/>
    <w:rsid w:val="003A50C5"/>
    <w:rsid w:val="003E0C1F"/>
    <w:rsid w:val="003E65C0"/>
    <w:rsid w:val="003F6103"/>
    <w:rsid w:val="004037C7"/>
    <w:rsid w:val="00415E26"/>
    <w:rsid w:val="004226D1"/>
    <w:rsid w:val="004318B8"/>
    <w:rsid w:val="00436C81"/>
    <w:rsid w:val="00437F1A"/>
    <w:rsid w:val="004423C8"/>
    <w:rsid w:val="00446EC3"/>
    <w:rsid w:val="0045297A"/>
    <w:rsid w:val="004756C5"/>
    <w:rsid w:val="004B139B"/>
    <w:rsid w:val="004B5A43"/>
    <w:rsid w:val="004C182A"/>
    <w:rsid w:val="004E0282"/>
    <w:rsid w:val="004E6430"/>
    <w:rsid w:val="004F5A98"/>
    <w:rsid w:val="005158E4"/>
    <w:rsid w:val="005324BE"/>
    <w:rsid w:val="00541606"/>
    <w:rsid w:val="00550EFC"/>
    <w:rsid w:val="005A5A4F"/>
    <w:rsid w:val="005B291D"/>
    <w:rsid w:val="006328B4"/>
    <w:rsid w:val="006616F2"/>
    <w:rsid w:val="0067776F"/>
    <w:rsid w:val="006E0CB9"/>
    <w:rsid w:val="006F5957"/>
    <w:rsid w:val="007119A4"/>
    <w:rsid w:val="00754CD5"/>
    <w:rsid w:val="00785458"/>
    <w:rsid w:val="007E374D"/>
    <w:rsid w:val="008247DE"/>
    <w:rsid w:val="00824ABB"/>
    <w:rsid w:val="00850BEE"/>
    <w:rsid w:val="008517CD"/>
    <w:rsid w:val="00857CDA"/>
    <w:rsid w:val="00864DD8"/>
    <w:rsid w:val="008869F1"/>
    <w:rsid w:val="008A3605"/>
    <w:rsid w:val="008B467B"/>
    <w:rsid w:val="008D334E"/>
    <w:rsid w:val="008E27F9"/>
    <w:rsid w:val="008E5C17"/>
    <w:rsid w:val="008F53A7"/>
    <w:rsid w:val="0090242D"/>
    <w:rsid w:val="009075B8"/>
    <w:rsid w:val="00916854"/>
    <w:rsid w:val="00927C5E"/>
    <w:rsid w:val="009361BF"/>
    <w:rsid w:val="009549DE"/>
    <w:rsid w:val="00957F63"/>
    <w:rsid w:val="009867B9"/>
    <w:rsid w:val="009C5654"/>
    <w:rsid w:val="009E1ACE"/>
    <w:rsid w:val="00A05319"/>
    <w:rsid w:val="00A519A5"/>
    <w:rsid w:val="00A7074E"/>
    <w:rsid w:val="00AA1C82"/>
    <w:rsid w:val="00AB0A08"/>
    <w:rsid w:val="00AB6244"/>
    <w:rsid w:val="00AC15DA"/>
    <w:rsid w:val="00AD767F"/>
    <w:rsid w:val="00B3332C"/>
    <w:rsid w:val="00B3405A"/>
    <w:rsid w:val="00B70CD8"/>
    <w:rsid w:val="00BA4DCF"/>
    <w:rsid w:val="00BB3E50"/>
    <w:rsid w:val="00C01166"/>
    <w:rsid w:val="00C028E9"/>
    <w:rsid w:val="00C03B06"/>
    <w:rsid w:val="00C05AD6"/>
    <w:rsid w:val="00C353ED"/>
    <w:rsid w:val="00C3707C"/>
    <w:rsid w:val="00C47D2F"/>
    <w:rsid w:val="00C616D9"/>
    <w:rsid w:val="00C81C48"/>
    <w:rsid w:val="00CD6803"/>
    <w:rsid w:val="00D02321"/>
    <w:rsid w:val="00D02A61"/>
    <w:rsid w:val="00D04EF4"/>
    <w:rsid w:val="00D20030"/>
    <w:rsid w:val="00D50B2B"/>
    <w:rsid w:val="00D65991"/>
    <w:rsid w:val="00D77060"/>
    <w:rsid w:val="00D86913"/>
    <w:rsid w:val="00DF3643"/>
    <w:rsid w:val="00E26512"/>
    <w:rsid w:val="00E61FAC"/>
    <w:rsid w:val="00E70034"/>
    <w:rsid w:val="00E9117F"/>
    <w:rsid w:val="00ED48A7"/>
    <w:rsid w:val="00EE235E"/>
    <w:rsid w:val="00EE51C3"/>
    <w:rsid w:val="00EF42EA"/>
    <w:rsid w:val="00F10599"/>
    <w:rsid w:val="00F10B79"/>
    <w:rsid w:val="00F374B5"/>
    <w:rsid w:val="00F711D8"/>
    <w:rsid w:val="00F74B8C"/>
    <w:rsid w:val="00F83604"/>
    <w:rsid w:val="00F86261"/>
    <w:rsid w:val="00FB2993"/>
    <w:rsid w:val="00FE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34F6D"/>
  <w15:docId w15:val="{51413DF8-516B-4A65-873C-E9ACC48A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19A4"/>
    <w:rPr>
      <w:sz w:val="16"/>
      <w:szCs w:val="16"/>
    </w:rPr>
  </w:style>
  <w:style w:type="paragraph" w:styleId="CommentText">
    <w:name w:val="annotation text"/>
    <w:basedOn w:val="Normal"/>
    <w:link w:val="CommentTextChar"/>
    <w:uiPriority w:val="99"/>
    <w:semiHidden/>
    <w:unhideWhenUsed/>
    <w:rsid w:val="007119A4"/>
    <w:rPr>
      <w:sz w:val="20"/>
      <w:szCs w:val="20"/>
    </w:rPr>
  </w:style>
  <w:style w:type="character" w:customStyle="1" w:styleId="CommentTextChar">
    <w:name w:val="Comment Text Char"/>
    <w:basedOn w:val="DefaultParagraphFont"/>
    <w:link w:val="CommentText"/>
    <w:uiPriority w:val="99"/>
    <w:semiHidden/>
    <w:rsid w:val="007119A4"/>
    <w:rPr>
      <w:sz w:val="20"/>
      <w:szCs w:val="20"/>
    </w:rPr>
  </w:style>
  <w:style w:type="paragraph" w:styleId="CommentSubject">
    <w:name w:val="annotation subject"/>
    <w:basedOn w:val="CommentText"/>
    <w:next w:val="CommentText"/>
    <w:link w:val="CommentSubjectChar"/>
    <w:uiPriority w:val="99"/>
    <w:semiHidden/>
    <w:unhideWhenUsed/>
    <w:rsid w:val="007119A4"/>
    <w:rPr>
      <w:b/>
      <w:bCs/>
    </w:rPr>
  </w:style>
  <w:style w:type="character" w:customStyle="1" w:styleId="CommentSubjectChar">
    <w:name w:val="Comment Subject Char"/>
    <w:basedOn w:val="CommentTextChar"/>
    <w:link w:val="CommentSubject"/>
    <w:uiPriority w:val="99"/>
    <w:semiHidden/>
    <w:rsid w:val="007119A4"/>
    <w:rPr>
      <w:b/>
      <w:bCs/>
      <w:sz w:val="20"/>
      <w:szCs w:val="20"/>
    </w:rPr>
  </w:style>
  <w:style w:type="paragraph" w:styleId="BalloonText">
    <w:name w:val="Balloon Text"/>
    <w:basedOn w:val="Normal"/>
    <w:link w:val="BalloonTextChar"/>
    <w:uiPriority w:val="99"/>
    <w:semiHidden/>
    <w:unhideWhenUsed/>
    <w:rsid w:val="007119A4"/>
    <w:rPr>
      <w:rFonts w:ascii="Tahoma" w:hAnsi="Tahoma" w:cs="Tahoma"/>
      <w:sz w:val="16"/>
      <w:szCs w:val="16"/>
    </w:rPr>
  </w:style>
  <w:style w:type="character" w:customStyle="1" w:styleId="BalloonTextChar">
    <w:name w:val="Balloon Text Char"/>
    <w:basedOn w:val="DefaultParagraphFont"/>
    <w:link w:val="BalloonText"/>
    <w:uiPriority w:val="99"/>
    <w:semiHidden/>
    <w:rsid w:val="007119A4"/>
    <w:rPr>
      <w:rFonts w:ascii="Tahoma" w:hAnsi="Tahoma" w:cs="Tahoma"/>
      <w:sz w:val="16"/>
      <w:szCs w:val="16"/>
    </w:rPr>
  </w:style>
  <w:style w:type="character" w:styleId="Hyperlink">
    <w:name w:val="Hyperlink"/>
    <w:basedOn w:val="DefaultParagraphFont"/>
    <w:uiPriority w:val="99"/>
    <w:unhideWhenUsed/>
    <w:rsid w:val="00002AAA"/>
    <w:rPr>
      <w:color w:val="0000FF" w:themeColor="hyperlink"/>
      <w:u w:val="single"/>
    </w:rPr>
  </w:style>
  <w:style w:type="paragraph" w:styleId="EndnoteText">
    <w:name w:val="endnote text"/>
    <w:basedOn w:val="Normal"/>
    <w:link w:val="EndnoteTextChar"/>
    <w:uiPriority w:val="99"/>
    <w:semiHidden/>
    <w:unhideWhenUsed/>
    <w:rsid w:val="0045297A"/>
    <w:rPr>
      <w:sz w:val="20"/>
      <w:szCs w:val="20"/>
    </w:rPr>
  </w:style>
  <w:style w:type="character" w:customStyle="1" w:styleId="EndnoteTextChar">
    <w:name w:val="Endnote Text Char"/>
    <w:basedOn w:val="DefaultParagraphFont"/>
    <w:link w:val="EndnoteText"/>
    <w:uiPriority w:val="99"/>
    <w:semiHidden/>
    <w:rsid w:val="0045297A"/>
    <w:rPr>
      <w:sz w:val="20"/>
      <w:szCs w:val="20"/>
    </w:rPr>
  </w:style>
  <w:style w:type="character" w:styleId="EndnoteReference">
    <w:name w:val="endnote reference"/>
    <w:basedOn w:val="DefaultParagraphFont"/>
    <w:uiPriority w:val="99"/>
    <w:semiHidden/>
    <w:unhideWhenUsed/>
    <w:rsid w:val="0045297A"/>
    <w:rPr>
      <w:vertAlign w:val="superscript"/>
    </w:rPr>
  </w:style>
  <w:style w:type="paragraph" w:styleId="Header">
    <w:name w:val="header"/>
    <w:basedOn w:val="Normal"/>
    <w:link w:val="HeaderChar"/>
    <w:uiPriority w:val="99"/>
    <w:semiHidden/>
    <w:unhideWhenUsed/>
    <w:rsid w:val="00C616D9"/>
    <w:pPr>
      <w:tabs>
        <w:tab w:val="center" w:pos="4680"/>
        <w:tab w:val="right" w:pos="9360"/>
      </w:tabs>
    </w:pPr>
  </w:style>
  <w:style w:type="character" w:customStyle="1" w:styleId="HeaderChar">
    <w:name w:val="Header Char"/>
    <w:basedOn w:val="DefaultParagraphFont"/>
    <w:link w:val="Header"/>
    <w:uiPriority w:val="99"/>
    <w:semiHidden/>
    <w:rsid w:val="00C616D9"/>
  </w:style>
  <w:style w:type="paragraph" w:styleId="Footer">
    <w:name w:val="footer"/>
    <w:basedOn w:val="Normal"/>
    <w:link w:val="FooterChar"/>
    <w:uiPriority w:val="99"/>
    <w:unhideWhenUsed/>
    <w:rsid w:val="00C616D9"/>
    <w:pPr>
      <w:tabs>
        <w:tab w:val="center" w:pos="4680"/>
        <w:tab w:val="right" w:pos="9360"/>
      </w:tabs>
    </w:pPr>
  </w:style>
  <w:style w:type="character" w:customStyle="1" w:styleId="FooterChar">
    <w:name w:val="Footer Char"/>
    <w:basedOn w:val="DefaultParagraphFont"/>
    <w:link w:val="Footer"/>
    <w:uiPriority w:val="99"/>
    <w:rsid w:val="00C6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20D9-560C-4D3C-A967-4DEA2D5E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shulockn</dc:creator>
  <cp:keywords/>
  <dc:description/>
  <cp:lastModifiedBy>NS</cp:lastModifiedBy>
  <cp:revision>7</cp:revision>
  <cp:lastPrinted>2013-12-18T17:33:00Z</cp:lastPrinted>
  <dcterms:created xsi:type="dcterms:W3CDTF">2013-12-18T16:51:00Z</dcterms:created>
  <dcterms:modified xsi:type="dcterms:W3CDTF">2013-12-18T17:48:00Z</dcterms:modified>
</cp:coreProperties>
</file>